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Lampki świąteczne LED zasilane wodą i solą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Tegoroczną nowością na rynku ozdób świątecznych są lampki choinkowe LED zasilane solą. Można je instalować wewnątrz i na zewnątrz pomieszczeń. Dystrybutorem tego typu lampek jest ULTRA-ELEKTRO.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na rynku ozdób świątecznych są lampki choinkowe LED zasilane solą. Można je instalować wewnątrz i na zewnątrz pomieszczeń. Dystrybutorem tego typu lampek jest ULTRA-ELEKTRO.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Zasada działania lampek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Lampki choinkowe nie wymagają dostępu do prądu elektrycznego czy też baterii. Źródłem wytworzonego niskiego napięcia o mocy 3 V pozostaje proces elektrolizy chemicznej. Taki poziom napięcia wystarcza, aby lampki świeciły. Sam proces następuje w wyniku zetknięcia się wkładu magnezowego z roztworem soli kuchennej. Efektem zaistniałej reakcji chemicznej jest powstanie wodorotlenku magnezu. 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zestaw składa się z kilku elementów. Podstawą jest niewielki zbiornik na wodę o wysokości 196 mm, przykryty daszkiem ze sterownikiem. Ponadto, magnezowy wkład, woreczki do odmierzania soli, przewód o długości 20 m z żarówkami LED w ilości 200 sztuk oraz 2 m przewodu bez światełek.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Zalety lampek choinkowych LED zasilanych solą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1. Wygoda </w:t>
      </w:r>
    </w:p>
    <w:p>
      <w:r>
        <w:rPr>
          <w:rFonts w:ascii="calibri" w:hAnsi="calibri" w:eastAsia="calibri" w:cs="calibri"/>
          <w:sz w:val="24"/>
          <w:szCs w:val="24"/>
        </w:rPr>
        <w:t xml:space="preserve">Nie jest potrzebne gniazdko elektryczne, przedłużacze i baterie, aby światełka świeciły. Lampki można użytkować zarówno wewnątrz pomieszczeń, jak i na zewnątrz, a jedyny wymóg to określony zakres temperatur -15ºC ~ +55ºC. Światełka można stosować praktycznie przez cały rok.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2. Bezpieczeństwo</w:t>
      </w:r>
    </w:p>
    <w:p>
      <w:r>
        <w:rPr>
          <w:rFonts w:ascii="calibri" w:hAnsi="calibri" w:eastAsia="calibri" w:cs="calibri"/>
          <w:sz w:val="24"/>
          <w:szCs w:val="24"/>
        </w:rPr>
        <w:t xml:space="preserve">Niskie napięcie nie stwarza zagrożenia porażenia prądem. Światełka można pozostawić włączone na noc, ponieważ lampki choinkowe zasilane solą nie nagrzewają się i tym samym nie ma ryzyka powstania pożaru.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3. Oszczędność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Koszt eksploatacji lampek ogranicza się do taniego, ok. 10 zł, wkładu magnezowego, który należy zmieniać raz na miesiąc. Z kolei wodny roztwór soli wystarcza na tydzień użytkowania. Miesiąc stałego świecenia kosztuje kilka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4. Ekologiczność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wszystkim, nie zużywa się prądu elektrycznego. Dodatkową zaletą jest ekologiczny wkład magnezowy.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5. Estetyka</w:t>
      </w:r>
    </w:p>
    <w:p>
      <w:r>
        <w:rPr>
          <w:rFonts w:ascii="calibri" w:hAnsi="calibri" w:eastAsia="calibri" w:cs="calibri"/>
          <w:sz w:val="24"/>
          <w:szCs w:val="24"/>
        </w:rPr>
        <w:t xml:space="preserve">Światełka mogą świecić ciepłą albo zimną barwą białą, a także są dostępne wielokolorowe w kolorze żółtym, zielonym, czerwonym lub niebieskim. Pojemnik na wodę jest niewielki, widoku nie psują też przedłużacze i splątane kable.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Lampki choinkowe LED zasilane roztworem soli kosztują 140 zł, ale bezpieczeństwo i wygoda użytkowania sprawia, że są warte tej ceny. Są dostępne na Allegro oraz w sklepie internetowym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ULTRA-ELEKTRO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ltra-elekt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2026-02-06T16:54:22+01:00</dcterms:created>
  <dcterms:modified xsi:type="dcterms:W3CDTF">2026-02-06T16:54:22+01:00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